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44A" w:rsidRDefault="00055358" w:rsidP="00BD26E8">
      <w:pPr>
        <w:pStyle w:val="Nzev"/>
        <w:rPr>
          <w:sz w:val="44"/>
        </w:rPr>
      </w:pPr>
      <w:r>
        <w:rPr>
          <w:sz w:val="44"/>
        </w:rPr>
        <w:t>Lubomír R</w:t>
      </w:r>
      <w:r w:rsidR="00BD26E8" w:rsidRPr="00BD26E8">
        <w:rPr>
          <w:sz w:val="44"/>
        </w:rPr>
        <w:t xml:space="preserve">olník, A1 </w:t>
      </w:r>
      <w:proofErr w:type="spellStart"/>
      <w:r w:rsidR="00BD26E8" w:rsidRPr="00BD26E8">
        <w:rPr>
          <w:sz w:val="44"/>
        </w:rPr>
        <w:t>Automac</w:t>
      </w:r>
      <w:proofErr w:type="spellEnd"/>
      <w:r w:rsidR="00BD26E8" w:rsidRPr="00BD26E8">
        <w:rPr>
          <w:sz w:val="44"/>
        </w:rPr>
        <w:t xml:space="preserve">, </w:t>
      </w:r>
      <w:proofErr w:type="spellStart"/>
      <w:r w:rsidR="00BD26E8" w:rsidRPr="00BD26E8">
        <w:rPr>
          <w:sz w:val="44"/>
        </w:rPr>
        <w:t>Porthsmouth</w:t>
      </w:r>
      <w:proofErr w:type="spellEnd"/>
      <w:r w:rsidR="00BD26E8" w:rsidRPr="00BD26E8">
        <w:rPr>
          <w:sz w:val="44"/>
        </w:rPr>
        <w:t xml:space="preserve"> UK</w:t>
      </w:r>
    </w:p>
    <w:p w:rsidR="003248D0" w:rsidRPr="00190171" w:rsidRDefault="003248D0" w:rsidP="003248D0">
      <w:r w:rsidRPr="00190171">
        <w:t xml:space="preserve"> V době od </w:t>
      </w:r>
      <w:proofErr w:type="gramStart"/>
      <w:r w:rsidRPr="00190171">
        <w:t>01.05.2018</w:t>
      </w:r>
      <w:proofErr w:type="gramEnd"/>
      <w:r w:rsidRPr="00190171">
        <w:t xml:space="preserve"> do 30.05.2018 jsem se díky spolupráci </w:t>
      </w:r>
      <w:r w:rsidR="003F0F3A">
        <w:t>SOŠ</w:t>
      </w:r>
      <w:r w:rsidRPr="00190171">
        <w:t xml:space="preserve"> a </w:t>
      </w:r>
      <w:r w:rsidR="003F0F3A">
        <w:t>SOU</w:t>
      </w:r>
      <w:r w:rsidR="00982D0E" w:rsidRPr="00190171">
        <w:t xml:space="preserve"> strojírenské a stavební, Jeseník, Dukelská 1240</w:t>
      </w:r>
      <w:r w:rsidRPr="00190171">
        <w:t>, kterou třetím rokem navštěvuji, s projektem evropského vzdělávacího programu Erasmus+ měl možnost zúčastnit měsíční stáže ve Velké Británii</w:t>
      </w:r>
      <w:r w:rsidR="00DA55D1">
        <w:t xml:space="preserve"> ve městě Portsmouth</w:t>
      </w:r>
      <w:r w:rsidRPr="00190171">
        <w:t>. Cílem projektu je rozšíření znalostí studentů v oboru jejich studia, zlepšení jejich jazykových dovedností a získání pracovních zkušeností. Tím by se studenti měli lépe připravit pro svůj profesní život a stát se úspěšnějšími na trhu práce.</w:t>
      </w:r>
      <w:r w:rsidR="00FA27AB" w:rsidRPr="00190171">
        <w:t xml:space="preserve"> Před stáží jsem měl půl roční jazykový kurz, který nám zajistila škola a také online </w:t>
      </w:r>
      <w:r w:rsidR="00190171" w:rsidRPr="00190171">
        <w:t xml:space="preserve">jazykový </w:t>
      </w:r>
      <w:r w:rsidR="00FA27AB" w:rsidRPr="00190171">
        <w:t xml:space="preserve">kurz </w:t>
      </w:r>
      <w:r w:rsidR="00190171" w:rsidRPr="00190171">
        <w:t>Erasmu, který byl dostupný i při stáži.</w:t>
      </w:r>
    </w:p>
    <w:p w:rsidR="00CA405A" w:rsidRPr="00190171" w:rsidRDefault="00CA405A" w:rsidP="003248D0">
      <w:r w:rsidRPr="00190171">
        <w:t xml:space="preserve">Jsem student strojírenství v oblasti obrábění kovů jako CNC operátor. Na pracovní pozici jsem byl přijat v autoservisu A1 </w:t>
      </w:r>
      <w:proofErr w:type="spellStart"/>
      <w:r w:rsidRPr="00190171">
        <w:t>Automac</w:t>
      </w:r>
      <w:proofErr w:type="spellEnd"/>
      <w:r w:rsidRPr="00190171">
        <w:t xml:space="preserve">, která </w:t>
      </w:r>
      <w:r w:rsidR="00EC3952" w:rsidRPr="00190171">
        <w:t>nabízí zákazníkům komplexní služby počínaje diagnostikou všech vozů, přes odborné poradens</w:t>
      </w:r>
      <w:r w:rsidR="00B14A62" w:rsidRPr="00190171">
        <w:t>tví a samotné opravy. Opravují</w:t>
      </w:r>
      <w:r w:rsidR="00EC3952" w:rsidRPr="00190171">
        <w:t xml:space="preserve"> veškeré mechanické, elektrické, </w:t>
      </w:r>
      <w:r w:rsidR="003F0F3A" w:rsidRPr="00190171">
        <w:t>lakýrnické</w:t>
      </w:r>
      <w:r w:rsidR="00EC3952" w:rsidRPr="00190171">
        <w:t xml:space="preserve"> a </w:t>
      </w:r>
      <w:r w:rsidR="00B14A62" w:rsidRPr="00190171">
        <w:t>karosářské závady včetně výměny</w:t>
      </w:r>
      <w:r w:rsidR="00EC3952" w:rsidRPr="00190171">
        <w:t>, opravy a kompletní servis pneu s uskladněním.</w:t>
      </w:r>
      <w:r w:rsidR="00055358" w:rsidRPr="00190171">
        <w:t xml:space="preserve"> I když byla práce pro mě mimo můj obor a mohl jsem si vyžádat jinou</w:t>
      </w:r>
      <w:r w:rsidR="003F0F3A">
        <w:t>,</w:t>
      </w:r>
      <w:r w:rsidR="00055358" w:rsidRPr="00190171">
        <w:t xml:space="preserve"> </w:t>
      </w:r>
      <w:r w:rsidR="003F0F3A">
        <w:t>r</w:t>
      </w:r>
      <w:r w:rsidR="00055358" w:rsidRPr="00190171">
        <w:t>ozhodl jsem se přiučit novému řemeslu jako automechanik. Moje práce zde zahrnovala výměnu brzdových součástí, osvětlení, gum</w:t>
      </w:r>
      <w:r w:rsidR="00C64A74" w:rsidRPr="00190171">
        <w:t>. Různě jsem asistoval zam</w:t>
      </w:r>
      <w:r w:rsidR="003F0F3A">
        <w:t>ěstnancům při složitějších úkonech jako třeba výměna</w:t>
      </w:r>
      <w:r w:rsidR="00C64A74" w:rsidRPr="00190171">
        <w:t xml:space="preserve"> spojky či seřizování motoru.</w:t>
      </w:r>
      <w:r w:rsidR="00FA27AB" w:rsidRPr="00190171">
        <w:t xml:space="preserve"> Často jsem také hledal správnou velikost gumy pro zákazníka a mohl jsem jí nazout na kolo, dofoukat a zkontrolovat jestli neuniká vzduch či kontrolovat vyvážení.</w:t>
      </w:r>
      <w:r w:rsidR="00C64A74" w:rsidRPr="00190171">
        <w:t xml:space="preserve"> </w:t>
      </w:r>
      <w:r w:rsidR="00C64A74" w:rsidRPr="00190171">
        <w:rPr>
          <w:rFonts w:ascii="Calibri" w:eastAsia="Calibri" w:hAnsi="Calibri" w:cs="Times New Roman"/>
        </w:rPr>
        <w:t>Měl jsem příležitost komunikovat v jiném jazyce a tím jsem byl i nucen rozvíjet slovní zásobu v oblasti pracovního prostředí. Jelikož nejsem automechanik, tak jsem zjistil</w:t>
      </w:r>
      <w:r w:rsidR="003F0F3A">
        <w:rPr>
          <w:rFonts w:ascii="Calibri" w:eastAsia="Calibri" w:hAnsi="Calibri" w:cs="Times New Roman"/>
        </w:rPr>
        <w:t>,</w:t>
      </w:r>
      <w:r w:rsidR="00C64A74" w:rsidRPr="00190171">
        <w:rPr>
          <w:rFonts w:ascii="Calibri" w:eastAsia="Calibri" w:hAnsi="Calibri" w:cs="Times New Roman"/>
        </w:rPr>
        <w:t xml:space="preserve"> co to obnáší jim být z mích zkušeností, nebo z pozorování zaměstnanců.</w:t>
      </w:r>
      <w:r w:rsidR="00055358" w:rsidRPr="00190171">
        <w:rPr>
          <w:sz w:val="24"/>
        </w:rPr>
        <w:t xml:space="preserve"> </w:t>
      </w:r>
      <w:r w:rsidR="00FA27AB" w:rsidRPr="00190171">
        <w:t>Pracoval jsem zde s lidmi z Polska, Rumunska či Pákistánu.</w:t>
      </w:r>
    </w:p>
    <w:p w:rsidR="00FA27AB" w:rsidRPr="00190171" w:rsidRDefault="00FA27AB" w:rsidP="003248D0">
      <w:r w:rsidRPr="00190171">
        <w:t>Ubytováni jsme byli v příjemné rodině, která nám zajišťovala i polopenzi s výborným jídlem. Všechny náklady byli hrazeny z grantu Evropské Unie. Obědy jsem kupoval sám, náklady na ně však pokrylo kapesné z grantu.</w:t>
      </w:r>
    </w:p>
    <w:p w:rsidR="00FA27AB" w:rsidRPr="00190171" w:rsidRDefault="00FA27AB" w:rsidP="003248D0">
      <w:r w:rsidRPr="00190171">
        <w:t xml:space="preserve">Po práci a víkendech jsem </w:t>
      </w:r>
      <w:r w:rsidR="003F0F3A">
        <w:t xml:space="preserve">se </w:t>
      </w:r>
      <w:r w:rsidRPr="00190171">
        <w:t>setkal s mojí skupinou stážistů a šli jsme poznávat Portsmouth.</w:t>
      </w:r>
      <w:r w:rsidRPr="00190171">
        <w:rPr>
          <w:sz w:val="20"/>
        </w:rPr>
        <w:t xml:space="preserve"> </w:t>
      </w:r>
      <w:r w:rsidRPr="00190171">
        <w:t>Navštěvovali jsme místní památky a také hospody, nebo jsme relaxovali na pláži u moře.</w:t>
      </w:r>
    </w:p>
    <w:p w:rsidR="00190171" w:rsidRPr="00190171" w:rsidRDefault="00DA55D1" w:rsidP="003248D0">
      <w:pPr>
        <w:rPr>
          <w:sz w:val="24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1615440</wp:posOffset>
            </wp:positionH>
            <wp:positionV relativeFrom="paragraph">
              <wp:posOffset>617855</wp:posOffset>
            </wp:positionV>
            <wp:extent cx="2518410" cy="1910715"/>
            <wp:effectExtent l="19050" t="0" r="0" b="0"/>
            <wp:wrapTight wrapText="bothSides">
              <wp:wrapPolygon edited="0">
                <wp:start x="654" y="0"/>
                <wp:lineTo x="-163" y="1507"/>
                <wp:lineTo x="-163" y="20674"/>
                <wp:lineTo x="490" y="21320"/>
                <wp:lineTo x="654" y="21320"/>
                <wp:lineTo x="20750" y="21320"/>
                <wp:lineTo x="20914" y="21320"/>
                <wp:lineTo x="21567" y="20889"/>
                <wp:lineTo x="21567" y="1507"/>
                <wp:lineTo x="21241" y="215"/>
                <wp:lineTo x="20750" y="0"/>
                <wp:lineTo x="654" y="0"/>
              </wp:wrapPolygon>
            </wp:wrapTight>
            <wp:docPr id="18" name="Obrázek 13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8410" cy="19107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190171" w:rsidRPr="00190171">
        <w:t>St</w:t>
      </w:r>
      <w:r w:rsidR="003F0F3A">
        <w:t>áž mě obohatila v mnoha směrech.</w:t>
      </w:r>
      <w:r w:rsidR="00190171" w:rsidRPr="00190171">
        <w:t xml:space="preserve"> </w:t>
      </w:r>
      <w:r w:rsidR="003F0F3A">
        <w:t>Z</w:t>
      </w:r>
      <w:bookmarkStart w:id="0" w:name="_GoBack"/>
      <w:bookmarkEnd w:id="0"/>
      <w:r w:rsidR="00190171" w:rsidRPr="00190171">
        <w:t>jistil jsem, že není těžké pracovat, ani se domluvit v zahraničí. Získal jsem mnoho zkušeností, které jistě využiji ve svém profesním životě. Jsem vděčný, že mi Evropská Unie poskytla prostředky pro tuto stáž.</w:t>
      </w:r>
      <w:r w:rsidR="00516E7B" w:rsidRPr="00516E7B">
        <w:rPr>
          <w:noProof/>
          <w:sz w:val="24"/>
          <w:lang w:eastAsia="cs-CZ"/>
        </w:rPr>
        <w:t xml:space="preserve"> </w:t>
      </w:r>
    </w:p>
    <w:p w:rsidR="00FA27AB" w:rsidRPr="00FA27AB" w:rsidRDefault="00CA13CB" w:rsidP="003248D0">
      <w:pPr>
        <w:rPr>
          <w:sz w:val="24"/>
        </w:rPr>
      </w:pPr>
      <w:r>
        <w:rPr>
          <w:noProof/>
          <w:sz w:val="24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1759585</wp:posOffset>
            </wp:positionH>
            <wp:positionV relativeFrom="paragraph">
              <wp:posOffset>1659890</wp:posOffset>
            </wp:positionV>
            <wp:extent cx="2230755" cy="1427480"/>
            <wp:effectExtent l="19050" t="0" r="0" b="0"/>
            <wp:wrapTight wrapText="bothSides">
              <wp:wrapPolygon edited="0">
                <wp:start x="738" y="0"/>
                <wp:lineTo x="-184" y="2018"/>
                <wp:lineTo x="-184" y="18448"/>
                <wp:lineTo x="369" y="21331"/>
                <wp:lineTo x="738" y="21331"/>
                <wp:lineTo x="20659" y="21331"/>
                <wp:lineTo x="21028" y="21331"/>
                <wp:lineTo x="21582" y="19601"/>
                <wp:lineTo x="21582" y="2018"/>
                <wp:lineTo x="21213" y="288"/>
                <wp:lineTo x="20659" y="0"/>
                <wp:lineTo x="738" y="0"/>
              </wp:wrapPolygon>
            </wp:wrapTight>
            <wp:docPr id="23" name="Obrázek 22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0755" cy="14274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  <w:sz w:val="24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3766820</wp:posOffset>
            </wp:positionH>
            <wp:positionV relativeFrom="paragraph">
              <wp:posOffset>695960</wp:posOffset>
            </wp:positionV>
            <wp:extent cx="2856865" cy="2107565"/>
            <wp:effectExtent l="266700" t="495300" r="248285" b="464185"/>
            <wp:wrapTight wrapText="bothSides">
              <wp:wrapPolygon edited="0">
                <wp:start x="130" y="760"/>
                <wp:lineTo x="-185" y="18970"/>
                <wp:lineTo x="419" y="21199"/>
                <wp:lineTo x="1204" y="21492"/>
                <wp:lineTo x="1275" y="21662"/>
                <wp:lineTo x="5724" y="21603"/>
                <wp:lineTo x="5849" y="21506"/>
                <wp:lineTo x="5920" y="21676"/>
                <wp:lineTo x="10369" y="21617"/>
                <wp:lineTo x="10494" y="21520"/>
                <wp:lineTo x="10565" y="21690"/>
                <wp:lineTo x="15014" y="21631"/>
                <wp:lineTo x="15139" y="21534"/>
                <wp:lineTo x="15210" y="21704"/>
                <wp:lineTo x="19659" y="21644"/>
                <wp:lineTo x="19784" y="21548"/>
                <wp:lineTo x="20105" y="21525"/>
                <wp:lineTo x="20231" y="21428"/>
                <wp:lineTo x="21358" y="20560"/>
                <wp:lineTo x="21483" y="20463"/>
                <wp:lineTo x="21537" y="20197"/>
                <wp:lineTo x="21537" y="20197"/>
                <wp:lineTo x="21596" y="16783"/>
                <wp:lineTo x="21525" y="16613"/>
                <wp:lineTo x="21650" y="16516"/>
                <wp:lineTo x="21584" y="13199"/>
                <wp:lineTo x="21513" y="13029"/>
                <wp:lineTo x="21638" y="12932"/>
                <wp:lineTo x="21572" y="9615"/>
                <wp:lineTo x="21501" y="9445"/>
                <wp:lineTo x="21626" y="9348"/>
                <wp:lineTo x="21685" y="5934"/>
                <wp:lineTo x="21614" y="5764"/>
                <wp:lineTo x="21739" y="5668"/>
                <wp:lineTo x="21673" y="2350"/>
                <wp:lineTo x="20873" y="47"/>
                <wp:lineTo x="1007" y="84"/>
                <wp:lineTo x="130" y="760"/>
              </wp:wrapPolygon>
            </wp:wrapTight>
            <wp:docPr id="12" name="Obrázek 11" descr="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777111">
                      <a:off x="0" y="0"/>
                      <a:ext cx="2856865" cy="21075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A55D1">
        <w:rPr>
          <w:noProof/>
          <w:sz w:val="24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-935355</wp:posOffset>
            </wp:positionH>
            <wp:positionV relativeFrom="paragraph">
              <wp:posOffset>737235</wp:posOffset>
            </wp:positionV>
            <wp:extent cx="2764790" cy="2073910"/>
            <wp:effectExtent l="285750" t="495300" r="283210" b="478790"/>
            <wp:wrapTight wrapText="bothSides">
              <wp:wrapPolygon edited="0">
                <wp:start x="20262" y="-25"/>
                <wp:lineTo x="820" y="122"/>
                <wp:lineTo x="-80" y="1234"/>
                <wp:lineTo x="-146" y="8995"/>
                <wp:lineTo x="-119" y="12571"/>
                <wp:lineTo x="-76" y="12846"/>
                <wp:lineTo x="-174" y="16314"/>
                <wp:lineTo x="-130" y="16589"/>
                <wp:lineTo x="21" y="20274"/>
                <wp:lineTo x="145" y="20382"/>
                <wp:lineTo x="1267" y="21358"/>
                <wp:lineTo x="1392" y="21466"/>
                <wp:lineTo x="5603" y="21576"/>
                <wp:lineTo x="5685" y="21410"/>
                <wp:lineTo x="5809" y="21518"/>
                <wp:lineTo x="10021" y="21628"/>
                <wp:lineTo x="10102" y="21461"/>
                <wp:lineTo x="10227" y="21570"/>
                <wp:lineTo x="14313" y="21571"/>
                <wp:lineTo x="14395" y="21405"/>
                <wp:lineTo x="14519" y="21513"/>
                <wp:lineTo x="18731" y="21623"/>
                <wp:lineTo x="18812" y="21456"/>
                <wp:lineTo x="19310" y="21890"/>
                <wp:lineTo x="21408" y="20872"/>
                <wp:lineTo x="21508" y="1059"/>
                <wp:lineTo x="20262" y="-25"/>
              </wp:wrapPolygon>
            </wp:wrapTight>
            <wp:docPr id="11" name="Obrázek 0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19612679">
                      <a:off x="0" y="0"/>
                      <a:ext cx="2764790" cy="20739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FA27AB" w:rsidRPr="00FA27AB" w:rsidSect="00DE34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26E8"/>
    <w:rsid w:val="00055358"/>
    <w:rsid w:val="00190171"/>
    <w:rsid w:val="003248D0"/>
    <w:rsid w:val="00371410"/>
    <w:rsid w:val="003F0F3A"/>
    <w:rsid w:val="004D4CDD"/>
    <w:rsid w:val="00516E7B"/>
    <w:rsid w:val="00982D0E"/>
    <w:rsid w:val="00B14A62"/>
    <w:rsid w:val="00B8060E"/>
    <w:rsid w:val="00BD26E8"/>
    <w:rsid w:val="00C64A74"/>
    <w:rsid w:val="00CA13CB"/>
    <w:rsid w:val="00CA405A"/>
    <w:rsid w:val="00DA55D1"/>
    <w:rsid w:val="00DE344A"/>
    <w:rsid w:val="00EC3952"/>
    <w:rsid w:val="00FA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8A545B-5255-4B30-879E-9C5EFAD58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344A"/>
  </w:style>
  <w:style w:type="paragraph" w:styleId="Nadpis1">
    <w:name w:val="heading 1"/>
    <w:basedOn w:val="Normln"/>
    <w:next w:val="Normln"/>
    <w:link w:val="Nadpis1Char"/>
    <w:uiPriority w:val="9"/>
    <w:qFormat/>
    <w:rsid w:val="00BD2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D2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BD26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D26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6E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CC3CC-8AD7-48EC-9371-CA09A5EF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362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Lubka</dc:creator>
  <cp:lastModifiedBy>Iva Málková</cp:lastModifiedBy>
  <cp:revision>12</cp:revision>
  <dcterms:created xsi:type="dcterms:W3CDTF">2018-06-09T13:08:00Z</dcterms:created>
  <dcterms:modified xsi:type="dcterms:W3CDTF">2018-06-09T20:12:00Z</dcterms:modified>
</cp:coreProperties>
</file>